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06B2" w:rsidP="0000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0006B2" w:rsidP="00000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 назначении административного наказания </w:t>
      </w:r>
    </w:p>
    <w:p w:rsidR="000006B2" w:rsidP="00000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06B2" w:rsidP="0000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Ханты-Мансийск                                                                           6 октября 2025 года </w:t>
      </w:r>
    </w:p>
    <w:p w:rsidR="000006B2" w:rsidP="000006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06B2" w:rsidP="000006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 Ханты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-Мансийского автономного округа – Югры Новокшенова О.А., </w:t>
      </w:r>
    </w:p>
    <w:p w:rsidR="000006B2" w:rsidP="000006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дело об административном правонарушении № 5-1045-2802/2025, возбужденное по ч.2 ст.14.1 КоАП РФ в отношении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Умарова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C5A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006B2" w:rsidP="00000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006B2" w:rsidP="00000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006B2" w:rsidP="00000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06B2" w:rsidP="000006B2">
      <w:pPr>
        <w:spacing w:after="0" w:line="240" w:lineRule="auto"/>
        <w:ind w:firstLine="708"/>
        <w:jc w:val="both"/>
        <w:rPr>
          <w:rStyle w:val="cnsl"/>
          <w:color w:val="333333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23.09.2025 около 14 часов 12 минут в районе </w:t>
      </w:r>
      <w:r w:rsidR="00CC5A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</w:t>
      </w:r>
      <w:r w:rsidR="00CC5A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* </w:t>
      </w:r>
      <w:r w:rsidR="00CC5A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Умаров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М.А., не являясь </w:t>
      </w:r>
      <w:r>
        <w:rPr>
          <w:rStyle w:val="cnsl"/>
          <w:rFonts w:ascii="Times New Roman" w:hAnsi="Times New Roman" w:cs="Times New Roman"/>
          <w:color w:val="333333"/>
          <w:sz w:val="26"/>
          <w:szCs w:val="26"/>
        </w:rPr>
        <w:t>индивидуальным предпринимателем</w:t>
      </w:r>
      <w:r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r>
        <w:rPr>
          <w:rStyle w:val="cnsl"/>
          <w:rFonts w:ascii="Times New Roman" w:hAnsi="Times New Roman" w:cs="Times New Roman"/>
          <w:color w:val="333333"/>
          <w:sz w:val="26"/>
          <w:szCs w:val="26"/>
        </w:rPr>
        <w:t xml:space="preserve">осуществлял деятельность по перевозке пассажиров на коммерческой основе на автомобиле </w:t>
      </w:r>
      <w:r>
        <w:rPr>
          <w:rStyle w:val="cnsl"/>
          <w:rFonts w:ascii="Times New Roman" w:hAnsi="Times New Roman" w:cs="Times New Roman"/>
          <w:color w:val="333333"/>
          <w:sz w:val="26"/>
          <w:szCs w:val="26"/>
        </w:rPr>
        <w:t>Киа</w:t>
      </w:r>
      <w:r>
        <w:rPr>
          <w:rStyle w:val="cnsl"/>
          <w:rFonts w:ascii="Times New Roman" w:hAnsi="Times New Roman" w:cs="Times New Roman"/>
          <w:color w:val="333333"/>
          <w:sz w:val="26"/>
          <w:szCs w:val="26"/>
        </w:rPr>
        <w:t xml:space="preserve"> </w:t>
      </w:r>
      <w:r>
        <w:rPr>
          <w:rStyle w:val="cnsl"/>
          <w:rFonts w:ascii="Times New Roman" w:hAnsi="Times New Roman" w:cs="Times New Roman"/>
          <w:color w:val="333333"/>
          <w:sz w:val="26"/>
          <w:szCs w:val="26"/>
        </w:rPr>
        <w:t>г.р.з</w:t>
      </w:r>
      <w:r>
        <w:rPr>
          <w:rStyle w:val="cnsl"/>
          <w:rFonts w:ascii="Times New Roman" w:hAnsi="Times New Roman" w:cs="Times New Roman"/>
          <w:color w:val="333333"/>
          <w:sz w:val="26"/>
          <w:szCs w:val="26"/>
        </w:rPr>
        <w:t xml:space="preserve">. </w:t>
      </w:r>
      <w:r w:rsidR="00CC5A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*** </w:t>
      </w:r>
      <w:r w:rsidR="00CC5A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Style w:val="cnsl"/>
          <w:rFonts w:ascii="Times New Roman" w:hAnsi="Times New Roman" w:cs="Times New Roman"/>
          <w:color w:val="333333"/>
          <w:sz w:val="26"/>
          <w:szCs w:val="26"/>
        </w:rPr>
        <w:t>без специального разрешения на осуществление деятельности по перевозке пассажиров и багажа лёгкого такси в нарушении ст.3 ФЗ от 29.12.</w:t>
      </w:r>
      <w:r w:rsidRPr="00CC5A75" w:rsidR="00CC5A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C5A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*** </w:t>
      </w:r>
      <w:r w:rsidR="00CC5A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006B2" w:rsidP="0097790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977902">
        <w:rPr>
          <w:rFonts w:ascii="Times New Roman" w:hAnsi="Times New Roman"/>
          <w:color w:val="000000" w:themeColor="text1"/>
          <w:sz w:val="26"/>
          <w:szCs w:val="26"/>
        </w:rPr>
        <w:t>В судебном заседании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Умаров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М.А. </w:t>
      </w:r>
      <w:r w:rsidR="00977902">
        <w:rPr>
          <w:rFonts w:ascii="Times New Roman" w:hAnsi="Times New Roman"/>
          <w:color w:val="000000" w:themeColor="text1"/>
          <w:sz w:val="26"/>
          <w:szCs w:val="26"/>
        </w:rPr>
        <w:t>вину признал, дополнений не указал.</w:t>
      </w:r>
    </w:p>
    <w:p w:rsidR="000006B2" w:rsidP="00000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Изучив письменные материалы дела, мировой судья установил следующее.</w:t>
      </w:r>
    </w:p>
    <w:p w:rsidR="000006B2" w:rsidP="000006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Согласно </w:t>
      </w:r>
      <w:hyperlink r:id="rId4" w:anchor="/document/12125267/entry/14102" w:history="1">
        <w:r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</w:rPr>
          <w:t>ч.2 ст.14.1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 w:rsidR="000006B2" w:rsidP="000006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Согласно </w:t>
      </w:r>
      <w:hyperlink r:id="rId4" w:anchor="/document/10164072/entry/2301" w:history="1">
        <w:r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</w:rPr>
          <w:t>п.1 ст.23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0006B2" w:rsidP="00000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ст.3 ФЗ от 29.12.2022 №580ФЗ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</w:t>
      </w:r>
    </w:p>
    <w:p w:rsidR="000006B2" w:rsidP="000006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Согласно </w:t>
      </w:r>
      <w:hyperlink r:id="rId4" w:anchor="/document/1305770/entry/10211" w:history="1">
        <w:r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</w:rPr>
          <w:t>п.2.1.1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 Правил дорожного движения (утверждены </w:t>
      </w:r>
      <w:hyperlink r:id="rId4" w:anchor="/document/1305770/entry/0" w:history="1">
        <w:r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</w:rPr>
          <w:t>постановлением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 Правительства Российской Федерации от 23 октября 1993 г. №1090) водитель механического транспортного средства обязан иметь при себе и по требованию сотрудников полиции передавать им для проверки в установленных случаях разрешение на осуществление деятельности по перевозке пассажиров и багажа легковым </w:t>
      </w:r>
      <w:r>
        <w:rPr>
          <w:rFonts w:ascii="Times New Roman" w:hAnsi="Times New Roman"/>
          <w:iCs/>
          <w:color w:val="000000"/>
          <w:sz w:val="26"/>
          <w:szCs w:val="26"/>
        </w:rPr>
        <w:t>такси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0006B2" w:rsidP="000006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Как указано выше,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административную ответственность по </w:t>
      </w:r>
      <w:hyperlink r:id="rId4" w:anchor="/document/12125267/entry/14102" w:history="1">
        <w:r>
          <w:rPr>
            <w:rStyle w:val="Hyperlink"/>
            <w:rFonts w:ascii="Times New Roman" w:hAnsi="Times New Roman"/>
            <w:iCs/>
            <w:color w:val="000000"/>
            <w:sz w:val="26"/>
            <w:szCs w:val="26"/>
            <w:u w:val="none"/>
          </w:rPr>
          <w:t>ч</w:t>
        </w:r>
        <w:r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</w:rPr>
          <w:t xml:space="preserve">. </w:t>
        </w:r>
        <w:r>
          <w:rPr>
            <w:rStyle w:val="Hyperlink"/>
            <w:rFonts w:ascii="Times New Roman" w:hAnsi="Times New Roman"/>
            <w:iCs/>
            <w:color w:val="000000"/>
            <w:sz w:val="26"/>
            <w:szCs w:val="26"/>
            <w:u w:val="none"/>
          </w:rPr>
          <w:t>2</w:t>
        </w:r>
        <w:r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</w:rPr>
          <w:t xml:space="preserve"> </w:t>
        </w:r>
        <w:r>
          <w:rPr>
            <w:rStyle w:val="Hyperlink"/>
            <w:rFonts w:ascii="Times New Roman" w:hAnsi="Times New Roman"/>
            <w:iCs/>
            <w:color w:val="000000"/>
            <w:sz w:val="26"/>
            <w:szCs w:val="26"/>
            <w:u w:val="none"/>
          </w:rPr>
          <w:t>ст</w:t>
        </w:r>
        <w:r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r>
          <w:rPr>
            <w:rStyle w:val="Hyperlink"/>
            <w:rFonts w:ascii="Times New Roman" w:hAnsi="Times New Roman"/>
            <w:iCs/>
            <w:color w:val="000000"/>
            <w:sz w:val="26"/>
            <w:szCs w:val="26"/>
            <w:u w:val="none"/>
          </w:rPr>
          <w:t>14</w:t>
        </w:r>
        <w:r>
          <w:rPr>
            <w:rStyle w:val="Hyperlink"/>
            <w:rFonts w:ascii="Times New Roman" w:hAnsi="Times New Roman"/>
            <w:color w:val="000000"/>
            <w:sz w:val="26"/>
            <w:szCs w:val="26"/>
            <w:u w:val="none"/>
          </w:rPr>
          <w:t>.</w:t>
        </w:r>
        <w:r>
          <w:rPr>
            <w:rStyle w:val="Hyperlink"/>
            <w:rFonts w:ascii="Times New Roman" w:hAnsi="Times New Roman"/>
            <w:iCs/>
            <w:color w:val="000000"/>
            <w:sz w:val="26"/>
            <w:szCs w:val="26"/>
            <w:u w:val="none"/>
          </w:rPr>
          <w:t>1</w:t>
        </w:r>
      </w:hyperlink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iCs/>
          <w:color w:val="000000"/>
          <w:sz w:val="26"/>
          <w:szCs w:val="26"/>
        </w:rPr>
        <w:t>КоАП</w:t>
      </w:r>
      <w:r>
        <w:rPr>
          <w:rFonts w:ascii="Times New Roman" w:hAnsi="Times New Roman"/>
          <w:color w:val="000000"/>
          <w:sz w:val="26"/>
          <w:szCs w:val="26"/>
        </w:rPr>
        <w:t xml:space="preserve"> РФ.</w:t>
      </w:r>
    </w:p>
    <w:p w:rsidR="000006B2" w:rsidP="000006B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Вина </w:t>
      </w:r>
      <w:r>
        <w:rPr>
          <w:rFonts w:ascii="Times New Roman" w:hAnsi="Times New Roman"/>
          <w:sz w:val="26"/>
          <w:szCs w:val="26"/>
        </w:rPr>
        <w:t>Умарова</w:t>
      </w:r>
      <w:r>
        <w:rPr>
          <w:rFonts w:ascii="Times New Roman" w:hAnsi="Times New Roman"/>
          <w:sz w:val="26"/>
          <w:szCs w:val="26"/>
        </w:rPr>
        <w:t xml:space="preserve"> М.А. в совершении административного правонарушения, предусмотренного ч. 2 ст.14.1 Кодекса Российской Федерации об административных правонарушениях,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006B2" w:rsidP="00000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протокол об административном правонарушении; </w:t>
      </w:r>
    </w:p>
    <w:p w:rsidR="000006B2" w:rsidP="00000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рапорт сотрудника полиции,</w:t>
      </w:r>
    </w:p>
    <w:p w:rsidR="000006B2" w:rsidP="00000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объяснение свидетеля, согласно которым для вызова автомобиля она воспользовалась услугами такси;</w:t>
      </w:r>
    </w:p>
    <w:p w:rsidR="000006B2" w:rsidP="00000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фототаблицей</w:t>
      </w:r>
    </w:p>
    <w:p w:rsidR="000006B2" w:rsidP="00000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скрин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программы такси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0006B2" w:rsidP="00000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справкой из ФНС</w:t>
      </w:r>
    </w:p>
    <w:p w:rsidR="000006B2" w:rsidP="000006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Указанные документы мировой судья считает относимыми и допустимыми доказательствами,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0006B2" w:rsidP="000006B2">
      <w:pPr>
        <w:pStyle w:val="BodyTextIndent"/>
        <w:tabs>
          <w:tab w:val="left" w:pos="368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Таким образом, вина </w:t>
      </w:r>
      <w:r>
        <w:rPr>
          <w:rFonts w:ascii="Times New Roman" w:hAnsi="Times New Roman"/>
          <w:sz w:val="26"/>
          <w:szCs w:val="26"/>
        </w:rPr>
        <w:t>Умарова</w:t>
      </w:r>
      <w:r>
        <w:rPr>
          <w:rFonts w:ascii="Times New Roman" w:hAnsi="Times New Roman"/>
          <w:sz w:val="26"/>
          <w:szCs w:val="26"/>
        </w:rPr>
        <w:t xml:space="preserve"> М.А. и его действия по факту </w:t>
      </w:r>
      <w:r>
        <w:rPr>
          <w:rFonts w:ascii="Times New Roman" w:hAnsi="Times New Roman"/>
          <w:color w:val="000000"/>
          <w:sz w:val="26"/>
          <w:szCs w:val="26"/>
        </w:rPr>
        <w:t>осуществления предпринимательской деятельности без специального разрешения (лицензии), если такое разрешение (такая лицензия) обязательно (обязательна)</w:t>
      </w:r>
      <w:r>
        <w:rPr>
          <w:rFonts w:ascii="Times New Roman" w:hAnsi="Times New Roman"/>
          <w:sz w:val="26"/>
          <w:szCs w:val="26"/>
        </w:rPr>
        <w:t xml:space="preserve"> нашли свое подтверждение. </w:t>
      </w:r>
    </w:p>
    <w:p w:rsidR="000006B2" w:rsidP="000006B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Действия мировой судья квалифицирует по ч.2 ст. 14.1 Кодекса Российской Федерации об административных правонарушениях. </w:t>
      </w:r>
    </w:p>
    <w:p w:rsidR="000006B2" w:rsidP="000006B2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Определяя вид и меру наказания нарушителю, суд учитывает характер и тяжесть </w:t>
      </w:r>
      <w:r>
        <w:rPr>
          <w:rFonts w:ascii="Times New Roman" w:hAnsi="Times New Roman"/>
          <w:sz w:val="26"/>
          <w:szCs w:val="26"/>
        </w:rPr>
        <w:t>совершенного  правонарушения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0006B2" w:rsidP="000006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0006B2" w:rsidP="000006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napToGrid w:val="0"/>
          <w:color w:val="000000"/>
          <w:sz w:val="26"/>
          <w:szCs w:val="26"/>
        </w:rPr>
        <w:t>На основании изложенного, руководствуясь ст. ст. 23.1, 29.5, 29.6, 29.10 Кодекса Российской Федерации об административных правонарушения,</w:t>
      </w:r>
    </w:p>
    <w:p w:rsidR="000006B2" w:rsidP="000006B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</w:p>
    <w:p w:rsidR="000006B2" w:rsidP="000006B2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</w:p>
    <w:p w:rsidR="000006B2" w:rsidP="000006B2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ПОСТАНОВИЛ</w:t>
      </w: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:</w:t>
      </w:r>
    </w:p>
    <w:p w:rsidR="000006B2" w:rsidP="000006B2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0006B2" w:rsidP="000006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Умарова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C5A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*** </w:t>
      </w:r>
      <w:r w:rsidR="00CC5A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виновным в совершении правонарушения, предусмотренного ч.2 ст.14.1 КоАП РФ, и назначить наказание в виде штрафа в размере 2000 рублей </w:t>
      </w:r>
      <w:r>
        <w:rPr>
          <w:rFonts w:ascii="Times New Roman" w:hAnsi="Times New Roman"/>
          <w:color w:val="000000"/>
          <w:sz w:val="26"/>
          <w:szCs w:val="26"/>
        </w:rPr>
        <w:t>без конфискации</w:t>
      </w: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. </w:t>
      </w:r>
    </w:p>
    <w:p w:rsidR="000006B2" w:rsidP="000006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Постановление может быть обжаловано в Ханты-Мансийский районный суд в течение 10 дней путем подачи жалобы мировому судье.</w:t>
      </w:r>
    </w:p>
    <w:p w:rsidR="000006B2" w:rsidP="000006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статьей 31.5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РФ.</w:t>
      </w:r>
    </w:p>
    <w:p w:rsidR="000006B2" w:rsidP="000006B2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платежах, по истечении срока, указанного в </w:t>
      </w:r>
      <w:hyperlink r:id="rId5" w:anchor="sub_32201" w:history="1">
        <w:r>
          <w:rPr>
            <w:rStyle w:val="Hyperlink"/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части 1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006B2" w:rsidP="000006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0006B2" w:rsidP="000006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Получатель: УФК по Ханты-Мансийскому автономному округу – Югре</w:t>
      </w:r>
    </w:p>
    <w:p w:rsidR="000006B2" w:rsidP="000006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0006B2" w:rsidP="000006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Счет (ЕКС): 40102810245370000007</w:t>
      </w:r>
    </w:p>
    <w:p w:rsidR="000006B2" w:rsidP="000006B2">
      <w:pPr>
        <w:spacing w:after="0" w:line="240" w:lineRule="auto"/>
        <w:jc w:val="both"/>
        <w:rPr>
          <w:rFonts w:ascii="Times New Roman" w:eastAsia="Times New Roman CYR" w:hAnsi="Times New Roman" w:cs="Times New Roman CYR"/>
          <w:sz w:val="26"/>
          <w:szCs w:val="26"/>
          <w:shd w:val="clear" w:color="auto" w:fill="FFFFFF"/>
        </w:rPr>
      </w:pPr>
      <w:r>
        <w:rPr>
          <w:rFonts w:ascii="Times New Roman" w:eastAsia="Times New Roman CYR" w:hAnsi="Times New Roman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0006B2" w:rsidP="000006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Банк: РКЦ г. Ханты-Мансийска</w:t>
      </w:r>
    </w:p>
    <w:p w:rsidR="000006B2" w:rsidP="000006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БИК 007162163</w:t>
      </w:r>
    </w:p>
    <w:p w:rsidR="000006B2" w:rsidP="000006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ИНН 8601073664</w:t>
      </w:r>
    </w:p>
    <w:p w:rsidR="000006B2" w:rsidP="000006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КПП 860101001</w:t>
      </w:r>
    </w:p>
    <w:p w:rsidR="000006B2" w:rsidP="000006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ОКТМО – 71871000</w:t>
      </w:r>
    </w:p>
    <w:p w:rsidR="000006B2" w:rsidP="000006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л/</w:t>
      </w:r>
      <w:r>
        <w:rPr>
          <w:rFonts w:ascii="Times New Roman" w:hAnsi="Times New Roman"/>
          <w:bCs/>
          <w:sz w:val="26"/>
          <w:szCs w:val="26"/>
        </w:rPr>
        <w:t>сч</w:t>
      </w:r>
      <w:r>
        <w:rPr>
          <w:rFonts w:ascii="Times New Roman" w:hAnsi="Times New Roman"/>
          <w:bCs/>
          <w:sz w:val="26"/>
          <w:szCs w:val="26"/>
        </w:rPr>
        <w:t>. 04872D08080</w:t>
      </w:r>
    </w:p>
    <w:p w:rsidR="000006B2" w:rsidP="000006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КБК – 72011601143019000140</w:t>
      </w:r>
    </w:p>
    <w:p w:rsidR="000006B2" w:rsidP="000006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УИН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0006B2">
        <w:rPr>
          <w:rFonts w:ascii="Times New Roman" w:hAnsi="Times New Roman"/>
          <w:bCs/>
          <w:sz w:val="26"/>
          <w:szCs w:val="26"/>
        </w:rPr>
        <w:t>0412365400715010452514140</w:t>
      </w:r>
    </w:p>
    <w:p w:rsidR="000006B2" w:rsidP="0000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006B2" w:rsidP="0000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</w:p>
    <w:p w:rsidR="000006B2" w:rsidP="0000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судебного участка № 2</w:t>
      </w:r>
    </w:p>
    <w:p w:rsidR="000006B2" w:rsidP="0000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Ханты-Мансийского</w:t>
      </w:r>
    </w:p>
    <w:p w:rsidR="000006B2" w:rsidP="0000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района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О.А. Новокшенова </w:t>
      </w:r>
    </w:p>
    <w:p w:rsidR="000006B2" w:rsidP="000006B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верна:</w:t>
      </w:r>
    </w:p>
    <w:p w:rsidR="000006B2" w:rsidP="000006B2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О.А. Новокшенова  </w:t>
      </w:r>
    </w:p>
    <w:p w:rsidR="000006B2" w:rsidP="000006B2">
      <w:pPr>
        <w:rPr>
          <w:sz w:val="26"/>
          <w:szCs w:val="26"/>
        </w:rPr>
      </w:pPr>
    </w:p>
    <w:p w:rsidR="000006B2" w:rsidP="000006B2"/>
    <w:p w:rsidR="000006B2" w:rsidP="000006B2"/>
    <w:p w:rsidR="00763C8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AC"/>
    <w:rsid w:val="000006B2"/>
    <w:rsid w:val="00745FAC"/>
    <w:rsid w:val="00763C81"/>
    <w:rsid w:val="00977902"/>
    <w:rsid w:val="00CC5A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E644A90-C58A-47A2-8842-EA3C4CCE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6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06B2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semiHidden/>
    <w:unhideWhenUsed/>
    <w:rsid w:val="000006B2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0006B2"/>
  </w:style>
  <w:style w:type="character" w:customStyle="1" w:styleId="cnsl">
    <w:name w:val="cnsl"/>
    <w:basedOn w:val="DefaultParagraphFont"/>
    <w:rsid w:val="000006B2"/>
  </w:style>
  <w:style w:type="paragraph" w:styleId="BalloonText">
    <w:name w:val="Balloon Text"/>
    <w:basedOn w:val="Normal"/>
    <w:link w:val="a0"/>
    <w:uiPriority w:val="99"/>
    <w:semiHidden/>
    <w:unhideWhenUsed/>
    <w:rsid w:val="00977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77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\\hm.mirsud86.local\dfs\justice\assist_2\&#1051;&#1077;&#1085;&#1072;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